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17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Toc313569484"/>
      <w:bookmarkStart w:id="1" w:name="_Toc407388684"/>
      <w:bookmarkStart w:id="2" w:name="_GoBack"/>
      <w:bookmarkEnd w:id="2"/>
      <w:r w:rsidRPr="00633E17">
        <w:rPr>
          <w:rFonts w:ascii="標楷體" w:eastAsia="標楷體" w:hAnsi="標楷體" w:cs="Arial" w:hint="eastAsia"/>
          <w:b/>
          <w:sz w:val="32"/>
          <w:szCs w:val="32"/>
        </w:rPr>
        <w:t>桃園市</w:t>
      </w:r>
      <w:r w:rsidR="00622055" w:rsidRPr="00633E17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龍潭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區</w:t>
      </w:r>
      <w:r w:rsidR="00622055" w:rsidRPr="00633E17">
        <w:rPr>
          <w:rFonts w:ascii="標楷體" w:eastAsia="標楷體" w:hAnsi="標楷體" w:cs="Arial" w:hint="eastAsia"/>
          <w:b/>
          <w:sz w:val="32"/>
          <w:szCs w:val="32"/>
        </w:rPr>
        <w:t>潛龍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國民小學107</w:t>
      </w:r>
      <w:r w:rsidR="00406631" w:rsidRPr="00633E17">
        <w:rPr>
          <w:rFonts w:ascii="標楷體" w:eastAsia="標楷體" w:hAnsi="標楷體" w:cs="Arial" w:hint="eastAsia"/>
          <w:b/>
          <w:sz w:val="32"/>
          <w:szCs w:val="32"/>
        </w:rPr>
        <w:t>學</w:t>
      </w:r>
      <w:r w:rsidRPr="00633E17">
        <w:rPr>
          <w:rFonts w:ascii="標楷體" w:eastAsia="標楷體" w:hAnsi="標楷體" w:cs="Arial" w:hint="eastAsia"/>
          <w:b/>
          <w:sz w:val="32"/>
          <w:szCs w:val="32"/>
        </w:rPr>
        <w:t>年度十二年國教課綱</w:t>
      </w:r>
    </w:p>
    <w:p w:rsidR="00C35BE3" w:rsidRPr="00633E17" w:rsidRDefault="00C35BE3" w:rsidP="00633E1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633E17">
        <w:rPr>
          <w:rFonts w:ascii="標楷體" w:eastAsia="標楷體" w:hAnsi="標楷體" w:cs="Arial" w:hint="eastAsia"/>
          <w:b/>
          <w:sz w:val="32"/>
          <w:szCs w:val="32"/>
        </w:rPr>
        <w:t>總綱深化研討工作坊</w:t>
      </w:r>
      <w:r w:rsidRPr="00633E17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一、教育部補助辦理十二年國民基本教育精進國中小教學品質要點</w:t>
      </w:r>
      <w:r w:rsidR="00C35BE3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35BE3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桃園市1</w:t>
      </w:r>
      <w:r w:rsidR="00CA67F5" w:rsidRPr="00633E17">
        <w:rPr>
          <w:rFonts w:ascii="標楷體" w:eastAsia="標楷體" w:hAnsi="標楷體" w:cs="新細明體"/>
          <w:sz w:val="28"/>
          <w:szCs w:val="28"/>
        </w:rPr>
        <w:t>0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7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學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年度辦理精進國民中學及國民小學教學品質總體計畫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 xml:space="preserve">一、瞭解十二年國民基本教育課程綱要綱要之基本理念與課程目標。   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二、認識十二年國教課程綱要之核心素養導向教學模組。</w:t>
      </w:r>
    </w:p>
    <w:p w:rsidR="00CA67F5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三、校本</w:t>
      </w:r>
      <w:r w:rsidR="00406631"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深化研討系統的運作模組及專業對談，作為校內</w:t>
      </w:r>
      <w:r w:rsidR="00424879" w:rsidRPr="00633E17">
        <w:rPr>
          <w:rFonts w:ascii="標楷體" w:eastAsia="標楷體" w:hAnsi="標楷體" w:cs="新細明體" w:hint="eastAsia"/>
          <w:sz w:val="28"/>
          <w:szCs w:val="28"/>
        </w:rPr>
        <w:t>教師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社群的前導方案。</w:t>
      </w:r>
    </w:p>
    <w:p w:rsidR="00CA67F5" w:rsidRPr="00633E17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Pr="00633E17" w:rsidRDefault="00CA67F5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4271DB" w:rsidRPr="00633E17">
        <w:rPr>
          <w:rFonts w:ascii="標楷體" w:eastAsia="標楷體" w:hAnsi="標楷體" w:cs="新細明體" w:hint="eastAsia"/>
          <w:sz w:val="28"/>
          <w:szCs w:val="28"/>
        </w:rPr>
        <w:t>指導單位: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 xml:space="preserve"> 桃園市政府教育局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主辦單位: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桃園市國民教育輔導團、桃園市中壢區新明國民小學</w:t>
      </w:r>
    </w:p>
    <w:p w:rsidR="00CA67F5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三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、承</w:t>
      </w:r>
      <w:r w:rsidR="007715A6" w:rsidRPr="00633E17">
        <w:rPr>
          <w:rFonts w:ascii="標楷體" w:eastAsia="標楷體" w:hAnsi="標楷體" w:cs="新細明體" w:hint="eastAsia"/>
          <w:sz w:val="28"/>
          <w:szCs w:val="28"/>
        </w:rPr>
        <w:t>(申)</w:t>
      </w:r>
      <w:r w:rsidR="00CA67F5" w:rsidRPr="00633E17">
        <w:rPr>
          <w:rFonts w:ascii="標楷體" w:eastAsia="標楷體" w:hAnsi="標楷體" w:cs="新細明體" w:hint="eastAsia"/>
          <w:sz w:val="28"/>
          <w:szCs w:val="28"/>
        </w:rPr>
        <w:t>辦單位:</w:t>
      </w:r>
      <w:r w:rsidR="007715A6" w:rsidRPr="00633E17">
        <w:rPr>
          <w:rFonts w:ascii="標楷體" w:eastAsia="標楷體" w:hAnsi="標楷體" w:cs="新細明體"/>
          <w:sz w:val="28"/>
          <w:szCs w:val="28"/>
        </w:rPr>
        <w:t xml:space="preserve"> 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桃園市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龍潭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區</w:t>
      </w:r>
      <w:r w:rsidR="0062205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潛龍</w:t>
      </w:r>
      <w:r w:rsidR="007715A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國民小學</w:t>
      </w:r>
    </w:p>
    <w:p w:rsidR="004271DB" w:rsidRPr="00633E17" w:rsidRDefault="004271DB" w:rsidP="00CB2F48">
      <w:pPr>
        <w:pStyle w:val="Web"/>
        <w:spacing w:before="0" w:beforeAutospacing="0" w:after="0" w:afterAutospacing="0" w:line="40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color w:val="FF0000"/>
          <w:sz w:val="28"/>
          <w:szCs w:val="28"/>
        </w:rPr>
        <w:t xml:space="preserve"> </w:t>
      </w:r>
    </w:p>
    <w:p w:rsidR="00CA67F5" w:rsidRPr="00633E17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633E17" w:rsidRPr="00633E17">
        <w:rPr>
          <w:rFonts w:cs="新細明體" w:hint="eastAsia"/>
          <w:color w:val="000000" w:themeColor="text1"/>
          <w:sz w:val="28"/>
          <w:szCs w:val="28"/>
        </w:rPr>
        <w:t>108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</w:t>
      </w:r>
      <w:r w:rsidR="00CA67F5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633E17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27</w:t>
      </w:r>
      <w:r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13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分至</w:t>
      </w:r>
      <w:r w:rsidR="00FD199E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下午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16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時</w:t>
      </w:r>
      <w:r w:rsidR="00633E17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3</w:t>
      </w:r>
      <w:r w:rsidR="00463406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0</w:t>
      </w:r>
      <w:r w:rsidR="00F06145"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分</w:t>
      </w:r>
      <w:r w:rsidRPr="00633E17">
        <w:rPr>
          <w:rFonts w:ascii="標楷體" w:eastAsia="標楷體" w:hAnsi="標楷體" w:cs="新細明體" w:hint="eastAsia"/>
          <w:color w:val="auto"/>
          <w:sz w:val="28"/>
          <w:szCs w:val="28"/>
        </w:rPr>
        <w:t>。</w:t>
      </w:r>
    </w:p>
    <w:p w:rsidR="00CB0CAA" w:rsidRPr="00633E17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總綱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深化研討工作坊</w:t>
      </w:r>
      <w:r w:rsidR="00463406" w:rsidRPr="00633E1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CB0CAA" w:rsidRPr="00633E17">
        <w:rPr>
          <w:rFonts w:ascii="標楷體" w:eastAsia="標楷體" w:hAnsi="標楷體" w:cs="新細明體" w:hint="eastAsia"/>
          <w:sz w:val="28"/>
          <w:szCs w:val="28"/>
        </w:rPr>
        <w:t>聚焦於十二年國教的基本理念與課程目標，思辯與實踐理論與實務結合的可能性。</w:t>
      </w:r>
    </w:p>
    <w:p w:rsidR="00CA67F5" w:rsidRPr="00633E17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  <w:sz w:val="28"/>
          <w:szCs w:val="28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075"/>
      </w:tblGrid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633E17" w:rsidRDefault="00463406" w:rsidP="0062205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</w:t>
            </w:r>
            <w:r w:rsidRPr="00633E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</w:p>
        </w:tc>
      </w:tr>
      <w:tr w:rsidR="00463406" w:rsidRPr="00633E17" w:rsidTr="00633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622055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13:30-14:3</w:t>
            </w:r>
            <w:r w:rsidR="00463406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 xml:space="preserve">十二年國教各學習領域課程綱要之基本理念與課程目標(總綱導讀與對談)。 </w:t>
            </w:r>
          </w:p>
        </w:tc>
      </w:tr>
      <w:tr w:rsidR="00463406" w:rsidRPr="00633E17" w:rsidTr="00633E17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633E1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="00622055"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:30-1</w:t>
            </w:r>
            <w:r w:rsidR="00633E17" w:rsidRPr="00633E1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633E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633E17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8"/>
                <w:szCs w:val="28"/>
              </w:rPr>
            </w:pPr>
            <w:r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分組討論與發表:</w:t>
            </w:r>
            <w:r w:rsidR="00622055" w:rsidRPr="00633E17">
              <w:rPr>
                <w:rFonts w:ascii="標楷體" w:eastAsia="標楷體" w:hAnsi="標楷體" w:cs="Courier" w:hint="eastAsia"/>
                <w:kern w:val="0"/>
                <w:sz w:val="28"/>
                <w:szCs w:val="28"/>
              </w:rPr>
              <w:t>素養導向之教學設計與評量</w:t>
            </w:r>
          </w:p>
        </w:tc>
      </w:tr>
    </w:tbl>
    <w:p w:rsidR="00CA67F5" w:rsidRPr="00633E17" w:rsidRDefault="00CA67F5" w:rsidP="00CB2F48">
      <w:pPr>
        <w:pStyle w:val="Web"/>
        <w:spacing w:before="0" w:beforeAutospacing="0" w:after="0" w:afterAutospacing="0" w:line="240" w:lineRule="exact"/>
        <w:ind w:leftChars="117" w:left="945" w:hangingChars="237" w:hanging="664"/>
        <w:rPr>
          <w:rFonts w:ascii="標楷體" w:eastAsia="標楷體" w:hAnsi="標楷體" w:cs="新細明體"/>
          <w:sz w:val="28"/>
          <w:szCs w:val="28"/>
        </w:rPr>
      </w:pPr>
    </w:p>
    <w:p w:rsidR="00CA67F5" w:rsidRPr="00633E17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33E17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本案所需經費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由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桃園市政府</w:t>
      </w:r>
      <w:r w:rsidR="00633849" w:rsidRPr="00633E17">
        <w:rPr>
          <w:rFonts w:ascii="標楷體" w:eastAsia="標楷體" w:hAnsi="標楷體" w:hint="eastAsia"/>
          <w:sz w:val="28"/>
          <w:szCs w:val="28"/>
        </w:rPr>
        <w:t>教育局專款項下</w:t>
      </w:r>
      <w:r w:rsidR="00463406" w:rsidRPr="00633E17">
        <w:rPr>
          <w:rFonts w:ascii="標楷體" w:eastAsia="標楷體" w:hAnsi="標楷體" w:hint="eastAsia"/>
          <w:sz w:val="28"/>
          <w:szCs w:val="28"/>
        </w:rPr>
        <w:t>補助新台幣壹萬元整</w:t>
      </w:r>
      <w:r w:rsidR="00633849" w:rsidRPr="00633E17">
        <w:rPr>
          <w:rFonts w:ascii="標楷體" w:eastAsia="標楷體" w:hAnsi="標楷體" w:cs="標楷體"/>
          <w:sz w:val="28"/>
          <w:szCs w:val="28"/>
        </w:rPr>
        <w:t>。</w:t>
      </w:r>
    </w:p>
    <w:p w:rsidR="00463406" w:rsidRPr="00633E17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33E17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6" w:left="846" w:hangingChars="203" w:hanging="56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一、促進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校課程掌握</w:t>
      </w:r>
      <w:r w:rsidRPr="00633E17">
        <w:rPr>
          <w:rFonts w:ascii="標楷體" w:eastAsia="標楷體" w:hAnsi="標楷體" w:cs="Courier" w:hint="eastAsia"/>
          <w:sz w:val="28"/>
          <w:szCs w:val="28"/>
        </w:rPr>
        <w:t>十二年國民基本教育課程綱要總綱之基本理念與課程目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標，並能實踐校內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本位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課程</w:t>
      </w:r>
      <w:r w:rsidR="00463406" w:rsidRPr="00633E17">
        <w:rPr>
          <w:rFonts w:ascii="標楷體" w:eastAsia="標楷體" w:hAnsi="標楷體" w:cs="新細明體" w:hint="eastAsia"/>
          <w:sz w:val="28"/>
          <w:szCs w:val="28"/>
        </w:rPr>
        <w:t>發展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CA67F5" w:rsidRPr="00633E17" w:rsidRDefault="00CA67F5" w:rsidP="00463406">
      <w:pPr>
        <w:pStyle w:val="Web"/>
        <w:spacing w:before="0" w:beforeAutospacing="0" w:after="0" w:afterAutospacing="0" w:line="400" w:lineRule="exact"/>
        <w:ind w:leftChars="117" w:left="819" w:hangingChars="192" w:hanging="538"/>
        <w:rPr>
          <w:rFonts w:ascii="標楷體" w:eastAsia="標楷體" w:hAnsi="標楷體" w:cs="新細明體"/>
          <w:sz w:val="28"/>
          <w:szCs w:val="28"/>
        </w:rPr>
      </w:pPr>
      <w:r w:rsidRPr="00633E17">
        <w:rPr>
          <w:rFonts w:ascii="標楷體" w:eastAsia="標楷體" w:hAnsi="標楷體" w:cs="新細明體" w:hint="eastAsia"/>
          <w:sz w:val="28"/>
          <w:szCs w:val="28"/>
        </w:rPr>
        <w:t>二、透過總綱研討工作坊及焦點對談，深化教師對課綱的了解與實踐的動力，奠定專業社群運作的基礎。</w:t>
      </w:r>
    </w:p>
    <w:p w:rsidR="00463406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33E17">
        <w:rPr>
          <w:rFonts w:ascii="標楷體" w:eastAsia="標楷體" w:hAnsi="標楷體" w:cs="新細明體" w:hint="eastAsia"/>
          <w:sz w:val="28"/>
          <w:szCs w:val="28"/>
        </w:rPr>
        <w:t>三、經由分組討論及彙整發表，形成課綱研討慣性，凝聚校內共識積極準備108學年實施新課綱。</w:t>
      </w:r>
    </w:p>
    <w:p w:rsidR="00424879" w:rsidRPr="00633E17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Pr="00633E17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33E17"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33E17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 w:rsidRPr="00633E17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本案順利完成後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核敘1人嘉獎1次、1人獎狀1</w:t>
      </w:r>
      <w:r w:rsidR="007715A6" w:rsidRPr="00633E17">
        <w:rPr>
          <w:rFonts w:ascii="標楷體" w:eastAsia="標楷體" w:hAnsi="標楷體" w:hint="eastAsia"/>
          <w:sz w:val="28"/>
          <w:szCs w:val="28"/>
        </w:rPr>
        <w:t>幀</w:t>
      </w:r>
      <w:r w:rsidR="007B1300" w:rsidRPr="00633E17">
        <w:rPr>
          <w:rFonts w:ascii="標楷體" w:eastAsia="標楷體" w:hAnsi="標楷體" w:hint="eastAsia"/>
          <w:sz w:val="28"/>
          <w:szCs w:val="28"/>
        </w:rPr>
        <w:t>。</w:t>
      </w:r>
    </w:p>
    <w:p w:rsidR="00406631" w:rsidRPr="00633E17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633E17" w:rsidRDefault="000937CC" w:rsidP="004E3F00">
      <w:pPr>
        <w:spacing w:line="440" w:lineRule="exact"/>
        <w:rPr>
          <w:rFonts w:eastAsia="標楷體"/>
          <w:sz w:val="28"/>
          <w:szCs w:val="28"/>
        </w:rPr>
      </w:pPr>
      <w:r w:rsidRPr="00633E17">
        <w:rPr>
          <w:rFonts w:eastAsia="標楷體" w:hint="eastAsia"/>
          <w:b/>
          <w:bCs/>
          <w:sz w:val="28"/>
          <w:szCs w:val="28"/>
        </w:rPr>
        <w:t>玖</w:t>
      </w:r>
      <w:r w:rsidR="004E3F00" w:rsidRPr="00633E17">
        <w:rPr>
          <w:rFonts w:eastAsia="標楷體" w:hint="eastAsia"/>
          <w:bCs/>
          <w:sz w:val="28"/>
          <w:szCs w:val="28"/>
        </w:rPr>
        <w:t>、</w:t>
      </w:r>
      <w:r w:rsidR="004E3F00" w:rsidRPr="00633E17">
        <w:rPr>
          <w:rFonts w:eastAsia="標楷體" w:hint="eastAsia"/>
          <w:b/>
          <w:sz w:val="28"/>
          <w:szCs w:val="28"/>
        </w:rPr>
        <w:t>本計畫經教育局核可後實施，</w:t>
      </w:r>
      <w:r w:rsidR="00463406" w:rsidRPr="00633E17">
        <w:rPr>
          <w:rFonts w:eastAsia="標楷體" w:hint="eastAsia"/>
          <w:b/>
          <w:sz w:val="28"/>
          <w:szCs w:val="28"/>
        </w:rPr>
        <w:t>有</w:t>
      </w:r>
      <w:r w:rsidR="004E3F00" w:rsidRPr="00633E17">
        <w:rPr>
          <w:rFonts w:eastAsia="標楷體" w:hint="eastAsia"/>
          <w:b/>
          <w:sz w:val="28"/>
          <w:szCs w:val="28"/>
        </w:rPr>
        <w:t>修正</w:t>
      </w:r>
      <w:r w:rsidR="00463406" w:rsidRPr="00633E17">
        <w:rPr>
          <w:rFonts w:eastAsia="標楷體" w:hint="eastAsia"/>
          <w:b/>
          <w:sz w:val="28"/>
          <w:szCs w:val="28"/>
        </w:rPr>
        <w:t>必要</w:t>
      </w:r>
      <w:r w:rsidR="004E3F00" w:rsidRPr="00633E17">
        <w:rPr>
          <w:rFonts w:eastAsia="標楷體" w:hint="eastAsia"/>
          <w:b/>
          <w:sz w:val="28"/>
          <w:szCs w:val="28"/>
        </w:rPr>
        <w:t>時</w:t>
      </w:r>
      <w:r w:rsidR="00463406" w:rsidRPr="00633E17">
        <w:rPr>
          <w:rFonts w:eastAsia="標楷體" w:hint="eastAsia"/>
          <w:b/>
          <w:sz w:val="28"/>
          <w:szCs w:val="28"/>
        </w:rPr>
        <w:t>經校長核定後辦理之</w:t>
      </w:r>
      <w:r w:rsidR="004E3F00" w:rsidRPr="00633E17">
        <w:rPr>
          <w:rFonts w:eastAsia="標楷體" w:hint="eastAsia"/>
          <w:b/>
          <w:sz w:val="28"/>
          <w:szCs w:val="28"/>
        </w:rPr>
        <w:t>。</w:t>
      </w:r>
    </w:p>
    <w:p w:rsidR="00CA67F5" w:rsidRPr="00633E17" w:rsidRDefault="00CA67F5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4E3F00" w:rsidRPr="00633E17" w:rsidRDefault="00C35BE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633E17">
        <w:rPr>
          <w:rFonts w:ascii="標楷體" w:eastAsia="標楷體" w:hAnsi="標楷體" w:hint="eastAsia"/>
          <w:kern w:val="0"/>
          <w:sz w:val="28"/>
          <w:szCs w:val="28"/>
        </w:rPr>
        <w:t>承辦人：</w:t>
      </w:r>
      <w:r w:rsid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 w:rsidR="00633E17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</w:t>
      </w:r>
      <w:r w:rsidRPr="00633E17">
        <w:rPr>
          <w:rFonts w:ascii="標楷體" w:eastAsia="標楷體" w:hAnsi="標楷體" w:hint="eastAsia"/>
          <w:kern w:val="0"/>
          <w:sz w:val="28"/>
          <w:szCs w:val="28"/>
        </w:rPr>
        <w:t xml:space="preserve">     校長：</w:t>
      </w:r>
    </w:p>
    <w:p w:rsidR="00622055" w:rsidRDefault="00622055" w:rsidP="00FC7996">
      <w:pPr>
        <w:widowControl/>
        <w:spacing w:line="0" w:lineRule="atLeast"/>
        <w:rPr>
          <w:rFonts w:ascii="標楷體" w:eastAsia="標楷體" w:hAnsi="標楷體"/>
        </w:rPr>
        <w:sectPr w:rsidR="00622055" w:rsidSect="00CF0590">
          <w:footerReference w:type="even" r:id="rId9"/>
          <w:pgSz w:w="11906" w:h="16838"/>
          <w:pgMar w:top="1134" w:right="1134" w:bottom="1134" w:left="1134" w:header="567" w:footer="584" w:gutter="0"/>
          <w:cols w:space="425"/>
          <w:docGrid w:type="lines" w:linePitch="360"/>
        </w:sectPr>
      </w:pPr>
    </w:p>
    <w:bookmarkEnd w:id="0"/>
    <w:bookmarkEnd w:id="1"/>
    <w:p w:rsidR="00C35BE3" w:rsidRPr="00FC7996" w:rsidRDefault="00C35BE3" w:rsidP="00FC7996">
      <w:pPr>
        <w:widowControl/>
        <w:spacing w:line="0" w:lineRule="atLeast"/>
        <w:rPr>
          <w:rFonts w:ascii="標楷體" w:eastAsia="標楷體" w:hAnsi="標楷體"/>
        </w:rPr>
      </w:pPr>
    </w:p>
    <w:sectPr w:rsidR="00C35BE3" w:rsidRPr="00FC7996" w:rsidSect="006E6FC0">
      <w:pgSz w:w="11906" w:h="16838"/>
      <w:pgMar w:top="1418" w:right="1134" w:bottom="1418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CF" w:rsidRDefault="009101CF">
      <w:r>
        <w:separator/>
      </w:r>
    </w:p>
  </w:endnote>
  <w:endnote w:type="continuationSeparator" w:id="0">
    <w:p w:rsidR="009101CF" w:rsidRDefault="0091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CF" w:rsidRDefault="009101CF">
      <w:r>
        <w:separator/>
      </w:r>
    </w:p>
  </w:footnote>
  <w:footnote w:type="continuationSeparator" w:id="0">
    <w:p w:rsidR="009101CF" w:rsidRDefault="0091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648B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8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C8D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44B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055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3E17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6FC0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576E3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1CF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AB0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3A3B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87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996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0C2A7-CEE0-4816-AED7-51B59B5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2014PC001</cp:lastModifiedBy>
  <cp:revision>2</cp:revision>
  <cp:lastPrinted>2017-08-09T06:38:00Z</cp:lastPrinted>
  <dcterms:created xsi:type="dcterms:W3CDTF">2019-02-12T02:01:00Z</dcterms:created>
  <dcterms:modified xsi:type="dcterms:W3CDTF">2019-02-12T02:01:00Z</dcterms:modified>
</cp:coreProperties>
</file>